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E8" w:rsidRDefault="008156E8">
      <w:pPr>
        <w:rPr>
          <w:lang w:val="uk-UA"/>
        </w:rPr>
      </w:pPr>
    </w:p>
    <w:p w:rsidR="008156E8" w:rsidRDefault="008156E8" w:rsidP="006219C4">
      <w:pPr>
        <w:jc w:val="center"/>
        <w:rPr>
          <w:b/>
          <w:noProof/>
          <w:lang w:val="uk-UA"/>
        </w:rPr>
      </w:pPr>
    </w:p>
    <w:p w:rsidR="008156E8" w:rsidRDefault="00611021" w:rsidP="006219C4">
      <w:pPr>
        <w:jc w:val="center"/>
        <w:rPr>
          <w:b/>
          <w:noProof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286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E8" w:rsidRPr="000E1135" w:rsidRDefault="008156E8" w:rsidP="006219C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8156E8" w:rsidRDefault="008156E8" w:rsidP="006219C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8156E8" w:rsidRDefault="008156E8" w:rsidP="006219C4">
      <w:pPr>
        <w:jc w:val="center"/>
        <w:rPr>
          <w:sz w:val="6"/>
          <w:szCs w:val="6"/>
        </w:rPr>
      </w:pPr>
    </w:p>
    <w:p w:rsidR="008156E8" w:rsidRPr="008909DA" w:rsidRDefault="008156E8" w:rsidP="006219C4">
      <w:pPr>
        <w:pStyle w:val="1"/>
        <w:rPr>
          <w:rFonts w:ascii="Times New Roman" w:hAnsi="Times New Roman"/>
        </w:rPr>
      </w:pPr>
      <w:r w:rsidRPr="008909DA">
        <w:rPr>
          <w:rFonts w:ascii="Times New Roman" w:hAnsi="Times New Roman"/>
        </w:rPr>
        <w:t xml:space="preserve">Н І Ж И Н С Ь К А    М І С Ь К А    </w:t>
      </w:r>
      <w:proofErr w:type="gramStart"/>
      <w:r w:rsidRPr="008909DA">
        <w:rPr>
          <w:rFonts w:ascii="Times New Roman" w:hAnsi="Times New Roman"/>
        </w:rPr>
        <w:t>Р</w:t>
      </w:r>
      <w:proofErr w:type="gramEnd"/>
      <w:r w:rsidRPr="008909DA">
        <w:rPr>
          <w:rFonts w:ascii="Times New Roman" w:hAnsi="Times New Roman"/>
        </w:rPr>
        <w:t xml:space="preserve"> А Д А</w:t>
      </w:r>
    </w:p>
    <w:p w:rsidR="008156E8" w:rsidRPr="007F6D3D" w:rsidRDefault="00525731" w:rsidP="006219C4">
      <w:pPr>
        <w:jc w:val="center"/>
        <w:rPr>
          <w:sz w:val="32"/>
        </w:rPr>
      </w:pPr>
      <w:r>
        <w:rPr>
          <w:sz w:val="32"/>
          <w:lang w:val="uk-UA"/>
        </w:rPr>
        <w:t xml:space="preserve">37 </w:t>
      </w:r>
      <w:r w:rsidR="008156E8">
        <w:rPr>
          <w:sz w:val="32"/>
          <w:lang w:val="uk-UA"/>
        </w:rPr>
        <w:t xml:space="preserve">сесія </w:t>
      </w:r>
      <w:r w:rsidR="008156E8">
        <w:rPr>
          <w:sz w:val="32"/>
          <w:lang w:val="en-US"/>
        </w:rPr>
        <w:t>VII</w:t>
      </w:r>
      <w:r w:rsidR="008156E8">
        <w:rPr>
          <w:sz w:val="32"/>
        </w:rPr>
        <w:t xml:space="preserve"> </w:t>
      </w:r>
      <w:proofErr w:type="spellStart"/>
      <w:r w:rsidR="008156E8">
        <w:rPr>
          <w:sz w:val="32"/>
        </w:rPr>
        <w:t>скликання</w:t>
      </w:r>
      <w:proofErr w:type="spellEnd"/>
    </w:p>
    <w:p w:rsidR="008156E8" w:rsidRPr="007F6D3D" w:rsidRDefault="008156E8" w:rsidP="006219C4">
      <w:pPr>
        <w:jc w:val="center"/>
        <w:rPr>
          <w:sz w:val="28"/>
          <w:szCs w:val="28"/>
        </w:rPr>
      </w:pPr>
    </w:p>
    <w:p w:rsidR="008156E8" w:rsidRDefault="008156E8" w:rsidP="00621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8156E8" w:rsidRPr="007F6D3D" w:rsidRDefault="008156E8" w:rsidP="006219C4">
      <w:pPr>
        <w:jc w:val="center"/>
        <w:rPr>
          <w:b/>
          <w:sz w:val="28"/>
          <w:szCs w:val="28"/>
        </w:rPr>
      </w:pPr>
    </w:p>
    <w:p w:rsidR="008156E8" w:rsidRPr="003160E3" w:rsidRDefault="000357D5" w:rsidP="00621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8156E8">
        <w:rPr>
          <w:sz w:val="28"/>
          <w:szCs w:val="28"/>
        </w:rPr>
        <w:t>ід</w:t>
      </w:r>
      <w:proofErr w:type="spellEnd"/>
      <w:r w:rsidR="008156E8">
        <w:rPr>
          <w:sz w:val="28"/>
          <w:szCs w:val="28"/>
        </w:rPr>
        <w:t xml:space="preserve"> </w:t>
      </w:r>
      <w:r w:rsidR="00525731">
        <w:rPr>
          <w:sz w:val="28"/>
          <w:szCs w:val="28"/>
          <w:lang w:val="uk-UA"/>
        </w:rPr>
        <w:t>«13» квітня</w:t>
      </w:r>
      <w:r w:rsidR="008156E8" w:rsidRPr="00135AB2">
        <w:rPr>
          <w:sz w:val="28"/>
          <w:szCs w:val="28"/>
        </w:rPr>
        <w:t xml:space="preserve"> 201</w:t>
      </w:r>
      <w:r w:rsidR="008156E8">
        <w:rPr>
          <w:sz w:val="28"/>
          <w:szCs w:val="28"/>
          <w:lang w:val="uk-UA"/>
        </w:rPr>
        <w:t>8</w:t>
      </w:r>
      <w:r w:rsidR="008156E8" w:rsidRPr="00135AB2">
        <w:rPr>
          <w:sz w:val="28"/>
          <w:szCs w:val="28"/>
        </w:rPr>
        <w:t xml:space="preserve"> р.</w:t>
      </w:r>
      <w:r w:rsidR="008156E8" w:rsidRPr="007C0175">
        <w:rPr>
          <w:sz w:val="28"/>
          <w:szCs w:val="28"/>
        </w:rPr>
        <w:tab/>
      </w:r>
      <w:r w:rsidR="008156E8" w:rsidRPr="007C017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8156E8" w:rsidRPr="00135AB2">
        <w:rPr>
          <w:sz w:val="28"/>
          <w:szCs w:val="28"/>
        </w:rPr>
        <w:t xml:space="preserve">м. </w:t>
      </w:r>
      <w:proofErr w:type="spellStart"/>
      <w:r w:rsidR="008156E8" w:rsidRPr="00135AB2">
        <w:rPr>
          <w:sz w:val="28"/>
          <w:szCs w:val="28"/>
        </w:rPr>
        <w:t>Ніжин</w:t>
      </w:r>
      <w:proofErr w:type="spellEnd"/>
      <w:r w:rsidR="008156E8" w:rsidRPr="007C0175">
        <w:rPr>
          <w:sz w:val="28"/>
          <w:szCs w:val="28"/>
        </w:rPr>
        <w:tab/>
      </w:r>
      <w:r w:rsidR="008156E8">
        <w:rPr>
          <w:sz w:val="28"/>
          <w:szCs w:val="28"/>
        </w:rPr>
        <w:t xml:space="preserve">                        № </w:t>
      </w:r>
      <w:r w:rsidR="003C61FA">
        <w:rPr>
          <w:sz w:val="28"/>
          <w:szCs w:val="28"/>
          <w:lang w:val="uk-UA"/>
        </w:rPr>
        <w:t>47-37</w:t>
      </w:r>
      <w:r w:rsidR="008156E8">
        <w:rPr>
          <w:sz w:val="28"/>
          <w:szCs w:val="28"/>
        </w:rPr>
        <w:t>/201</w:t>
      </w:r>
      <w:r w:rsidR="008156E8">
        <w:rPr>
          <w:sz w:val="28"/>
          <w:szCs w:val="28"/>
          <w:lang w:val="uk-UA"/>
        </w:rPr>
        <w:t>8</w:t>
      </w:r>
    </w:p>
    <w:p w:rsidR="008156E8" w:rsidRPr="007C0175" w:rsidRDefault="008156E8" w:rsidP="00621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6663"/>
        <w:gridCol w:w="3082"/>
      </w:tblGrid>
      <w:tr w:rsidR="008156E8" w:rsidTr="001778A3">
        <w:trPr>
          <w:cantSplit/>
        </w:trPr>
        <w:tc>
          <w:tcPr>
            <w:tcW w:w="6663" w:type="dxa"/>
          </w:tcPr>
          <w:p w:rsidR="008156E8" w:rsidRPr="00CE0937" w:rsidRDefault="008156E8" w:rsidP="003160E3">
            <w:pPr>
              <w:pStyle w:val="a5"/>
              <w:rPr>
                <w:sz w:val="28"/>
                <w:szCs w:val="28"/>
                <w:lang w:val="uk-UA"/>
              </w:rPr>
            </w:pPr>
            <w:r w:rsidRPr="00CE0937">
              <w:rPr>
                <w:sz w:val="28"/>
                <w:szCs w:val="28"/>
                <w:lang w:val="uk-UA"/>
              </w:rPr>
              <w:t>Про передачу в оперативне управління</w:t>
            </w:r>
          </w:p>
          <w:p w:rsidR="008156E8" w:rsidRPr="00CE0937" w:rsidRDefault="008156E8" w:rsidP="006041DA">
            <w:pPr>
              <w:pStyle w:val="a5"/>
              <w:rPr>
                <w:sz w:val="28"/>
                <w:szCs w:val="28"/>
                <w:lang w:val="uk-UA"/>
              </w:rPr>
            </w:pPr>
            <w:r w:rsidRPr="00CE0937">
              <w:rPr>
                <w:sz w:val="28"/>
                <w:szCs w:val="28"/>
                <w:lang w:val="uk-UA"/>
              </w:rPr>
              <w:t xml:space="preserve">частини нежитлового приміщення за адресою: </w:t>
            </w:r>
          </w:p>
          <w:p w:rsidR="008156E8" w:rsidRPr="00CE0937" w:rsidRDefault="008156E8" w:rsidP="006041DA">
            <w:pPr>
              <w:pStyle w:val="a5"/>
              <w:rPr>
                <w:sz w:val="28"/>
                <w:lang w:val="uk-UA"/>
              </w:rPr>
            </w:pPr>
            <w:r w:rsidRPr="00CE0937">
              <w:rPr>
                <w:sz w:val="28"/>
                <w:szCs w:val="28"/>
                <w:lang w:val="uk-UA"/>
              </w:rPr>
              <w:t xml:space="preserve">м. Ніжин, вул. </w:t>
            </w:r>
            <w:r>
              <w:rPr>
                <w:sz w:val="28"/>
                <w:szCs w:val="28"/>
                <w:lang w:val="uk-UA"/>
              </w:rPr>
              <w:t>Московська,21</w:t>
            </w:r>
          </w:p>
        </w:tc>
        <w:tc>
          <w:tcPr>
            <w:tcW w:w="3082" w:type="dxa"/>
          </w:tcPr>
          <w:p w:rsidR="008156E8" w:rsidRPr="00CE0937" w:rsidRDefault="008156E8">
            <w:pPr>
              <w:pStyle w:val="a5"/>
              <w:jc w:val="both"/>
              <w:rPr>
                <w:sz w:val="28"/>
                <w:lang w:val="uk-UA"/>
              </w:rPr>
            </w:pPr>
          </w:p>
        </w:tc>
      </w:tr>
    </w:tbl>
    <w:p w:rsidR="008156E8" w:rsidRDefault="008156E8">
      <w:pPr>
        <w:tabs>
          <w:tab w:val="left" w:pos="1560"/>
        </w:tabs>
        <w:jc w:val="both"/>
        <w:rPr>
          <w:sz w:val="16"/>
          <w:lang w:val="uk-UA"/>
        </w:rPr>
      </w:pPr>
    </w:p>
    <w:p w:rsidR="008156E8" w:rsidRPr="009A78FC" w:rsidRDefault="008156E8" w:rsidP="00122F15">
      <w:pPr>
        <w:shd w:val="clear" w:color="auto" w:fill="FFFFFF"/>
        <w:ind w:firstLine="708"/>
        <w:jc w:val="both"/>
        <w:textAlignment w:val="baseline"/>
        <w:rPr>
          <w:sz w:val="28"/>
          <w:lang w:val="uk-UA"/>
        </w:rPr>
      </w:pPr>
      <w:r w:rsidRPr="00122F15">
        <w:rPr>
          <w:sz w:val="28"/>
          <w:szCs w:val="28"/>
          <w:lang w:val="uk-UA"/>
        </w:rPr>
        <w:t xml:space="preserve">Відповідно до статей 26, 42, 59, 60, 73 Закону України </w:t>
      </w:r>
      <w:proofErr w:type="spellStart"/>
      <w:r w:rsidRPr="00122F15">
        <w:rPr>
          <w:sz w:val="28"/>
          <w:szCs w:val="28"/>
          <w:lang w:val="uk-UA"/>
        </w:rPr>
        <w:t>“Про</w:t>
      </w:r>
      <w:proofErr w:type="spellEnd"/>
      <w:r w:rsidRPr="00122F1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22F15">
        <w:rPr>
          <w:sz w:val="28"/>
          <w:szCs w:val="28"/>
          <w:lang w:val="uk-UA"/>
        </w:rPr>
        <w:t>Україні”</w:t>
      </w:r>
      <w:proofErr w:type="spellEnd"/>
      <w:r w:rsidRPr="00122F15">
        <w:rPr>
          <w:sz w:val="28"/>
          <w:szCs w:val="28"/>
          <w:lang w:val="uk-UA"/>
        </w:rPr>
        <w:t>, Регламент</w:t>
      </w:r>
      <w:proofErr w:type="spellStart"/>
      <w:r w:rsidRPr="00122F15">
        <w:rPr>
          <w:sz w:val="28"/>
          <w:szCs w:val="28"/>
        </w:rPr>
        <w:t>y</w:t>
      </w:r>
      <w:proofErr w:type="spellEnd"/>
      <w:r w:rsidRPr="00122F1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122F15">
        <w:rPr>
          <w:sz w:val="28"/>
          <w:lang w:val="uk-UA"/>
        </w:rPr>
        <w:t xml:space="preserve">рішенням </w:t>
      </w:r>
      <w:r w:rsidRPr="00122F15">
        <w:rPr>
          <w:sz w:val="28"/>
          <w:szCs w:val="28"/>
          <w:lang w:val="uk-UA"/>
        </w:rPr>
        <w:t>Ніжинської міськ</w:t>
      </w:r>
      <w:r>
        <w:rPr>
          <w:sz w:val="28"/>
          <w:szCs w:val="28"/>
          <w:lang w:val="uk-UA"/>
        </w:rPr>
        <w:t>ої ради від 03 травня 2017 року</w:t>
      </w:r>
      <w:r>
        <w:rPr>
          <w:sz w:val="28"/>
          <w:lang w:val="uk-UA"/>
        </w:rPr>
        <w:t xml:space="preserve"> №49-23/2017, враховуючи </w:t>
      </w:r>
      <w:proofErr w:type="spellStart"/>
      <w:r>
        <w:rPr>
          <w:sz w:val="28"/>
          <w:lang w:val="uk-UA"/>
        </w:rPr>
        <w:t>листкомунального</w:t>
      </w:r>
      <w:proofErr w:type="spellEnd"/>
      <w:r w:rsidRPr="009062DD">
        <w:rPr>
          <w:sz w:val="28"/>
          <w:lang w:val="uk-UA"/>
        </w:rPr>
        <w:t xml:space="preserve"> закладу «Ніжи</w:t>
      </w:r>
      <w:r>
        <w:rPr>
          <w:sz w:val="28"/>
          <w:lang w:val="uk-UA"/>
        </w:rPr>
        <w:t xml:space="preserve">нський міський центр первинної медико-санітарної </w:t>
      </w:r>
      <w:proofErr w:type="spellStart"/>
      <w:r>
        <w:rPr>
          <w:sz w:val="28"/>
          <w:lang w:val="uk-UA"/>
        </w:rPr>
        <w:t>допомоги</w:t>
      </w:r>
      <w:r w:rsidRPr="009062DD">
        <w:rPr>
          <w:sz w:val="28"/>
          <w:lang w:val="uk-UA"/>
        </w:rPr>
        <w:t>»</w:t>
      </w:r>
      <w:r w:rsidRPr="00B92015">
        <w:rPr>
          <w:sz w:val="28"/>
          <w:lang w:val="uk-UA"/>
        </w:rPr>
        <w:t>№</w:t>
      </w:r>
      <w:proofErr w:type="spellEnd"/>
      <w:r w:rsidRPr="00B92015">
        <w:rPr>
          <w:sz w:val="28"/>
          <w:lang w:val="uk-UA"/>
        </w:rPr>
        <w:t xml:space="preserve"> 01-010/129 від 28 березня 2018 року та лист </w:t>
      </w:r>
      <w:r w:rsidRPr="00B92015">
        <w:rPr>
          <w:sz w:val="28"/>
          <w:szCs w:val="28"/>
          <w:lang w:val="uk-UA"/>
        </w:rPr>
        <w:t>комунального лікувально-профілактичного закладу</w:t>
      </w:r>
      <w:r>
        <w:rPr>
          <w:sz w:val="28"/>
          <w:szCs w:val="28"/>
          <w:lang w:val="uk-UA"/>
        </w:rPr>
        <w:t xml:space="preserve"> «Ніжинська центральна міська лікарня ім. М.</w:t>
      </w:r>
      <w:proofErr w:type="spellStart"/>
      <w:r>
        <w:rPr>
          <w:sz w:val="28"/>
          <w:szCs w:val="28"/>
          <w:lang w:val="uk-UA"/>
        </w:rPr>
        <w:t>Галицького»</w:t>
      </w:r>
      <w:r w:rsidRPr="009A78FC">
        <w:rPr>
          <w:sz w:val="28"/>
          <w:lang w:val="uk-UA"/>
        </w:rPr>
        <w:t>№</w:t>
      </w:r>
      <w:proofErr w:type="spellEnd"/>
      <w:r w:rsidRPr="009A78FC">
        <w:rPr>
          <w:sz w:val="28"/>
          <w:lang w:val="uk-UA"/>
        </w:rPr>
        <w:t xml:space="preserve"> </w:t>
      </w:r>
      <w:r>
        <w:rPr>
          <w:sz w:val="28"/>
          <w:lang w:val="uk-UA"/>
        </w:rPr>
        <w:t>01-10/398 від 28 березн</w:t>
      </w:r>
      <w:r w:rsidRPr="00E14E0E">
        <w:rPr>
          <w:sz w:val="28"/>
          <w:lang w:val="uk-UA"/>
        </w:rPr>
        <w:t>я 2018 року,</w:t>
      </w:r>
      <w:r w:rsidRPr="009A78FC">
        <w:rPr>
          <w:sz w:val="28"/>
          <w:lang w:val="uk-UA"/>
        </w:rPr>
        <w:t xml:space="preserve">  міська рада вирішила: </w:t>
      </w:r>
    </w:p>
    <w:p w:rsidR="008156E8" w:rsidRDefault="008156E8" w:rsidP="005E30AA">
      <w:pPr>
        <w:pStyle w:val="21"/>
        <w:ind w:firstLine="0"/>
        <w:rPr>
          <w:sz w:val="28"/>
        </w:rPr>
      </w:pPr>
      <w:r w:rsidRPr="00FB5302">
        <w:rPr>
          <w:sz w:val="28"/>
          <w:lang w:val="uk-UA"/>
        </w:rPr>
        <w:t>1.Припинити право та вилучити з оперативного управління комунального  закладу «Ніжинський міський центр первинної мед</w:t>
      </w:r>
      <w:r w:rsidR="004F5C69">
        <w:rPr>
          <w:sz w:val="28"/>
          <w:lang w:val="uk-UA"/>
        </w:rPr>
        <w:t>ико-санітарної допомоги» нежитлове</w:t>
      </w:r>
      <w:r w:rsidRPr="00FB5302">
        <w:rPr>
          <w:sz w:val="28"/>
          <w:lang w:val="uk-UA"/>
        </w:rPr>
        <w:t xml:space="preserve"> приміщення</w:t>
      </w:r>
      <w:r w:rsidR="00054E32">
        <w:rPr>
          <w:sz w:val="28"/>
          <w:lang w:val="uk-UA"/>
        </w:rPr>
        <w:t xml:space="preserve"> (гараж №11)</w:t>
      </w:r>
      <w:r w:rsidRPr="00FB5302">
        <w:rPr>
          <w:sz w:val="28"/>
          <w:lang w:val="uk-UA"/>
        </w:rPr>
        <w:t xml:space="preserve"> за адресою: м. Ніжин,                                          вул. </w:t>
      </w:r>
      <w:r>
        <w:rPr>
          <w:sz w:val="28"/>
          <w:szCs w:val="28"/>
          <w:lang w:val="uk-UA"/>
        </w:rPr>
        <w:t>Московська,21</w:t>
      </w:r>
      <w:r>
        <w:rPr>
          <w:sz w:val="28"/>
        </w:rPr>
        <w:t xml:space="preserve">,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17,0</w:t>
      </w:r>
      <w:r w:rsidR="004F5C69">
        <w:rPr>
          <w:sz w:val="28"/>
        </w:rPr>
        <w:t xml:space="preserve"> кв.м., та </w:t>
      </w:r>
      <w:proofErr w:type="spellStart"/>
      <w:r w:rsidR="004F5C69">
        <w:rPr>
          <w:sz w:val="28"/>
        </w:rPr>
        <w:t>передати</w:t>
      </w:r>
      <w:proofErr w:type="spellEnd"/>
      <w:r w:rsidR="004F5C69">
        <w:rPr>
          <w:sz w:val="28"/>
        </w:rPr>
        <w:t xml:space="preserve"> </w:t>
      </w:r>
      <w:proofErr w:type="spellStart"/>
      <w:proofErr w:type="gramStart"/>
      <w:r w:rsidR="004F5C69">
        <w:rPr>
          <w:sz w:val="28"/>
        </w:rPr>
        <w:t>його</w:t>
      </w:r>
      <w:proofErr w:type="spellEnd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оперативне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  <w:lang w:val="uk-UA"/>
        </w:rPr>
        <w:t>комунальному лікувально-профілактичному закладу «Ніжинська центральна міська лікарня ім. М.Галицького»</w:t>
      </w:r>
      <w:r>
        <w:rPr>
          <w:sz w:val="28"/>
        </w:rPr>
        <w:t>.</w:t>
      </w:r>
    </w:p>
    <w:p w:rsidR="008156E8" w:rsidRPr="00FB5302" w:rsidRDefault="008156E8" w:rsidP="00122F15">
      <w:pPr>
        <w:pStyle w:val="21"/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2.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</w:rPr>
        <w:t xml:space="preserve"> закладу «</w:t>
      </w:r>
      <w:proofErr w:type="spellStart"/>
      <w:r>
        <w:rPr>
          <w:sz w:val="28"/>
        </w:rPr>
        <w:t>Ніжинський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 центр </w:t>
      </w:r>
      <w:proofErr w:type="spellStart"/>
      <w:r>
        <w:rPr>
          <w:sz w:val="28"/>
        </w:rPr>
        <w:t>первинної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медико-сан</w:t>
      </w:r>
      <w:proofErr w:type="gramEnd"/>
      <w:r>
        <w:rPr>
          <w:sz w:val="28"/>
        </w:rPr>
        <w:t>ітарної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допомоги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>комунальному лікувально-профілактичному закладу «Ніжинська центральна міська лікарня ім. М.Галицького»</w:t>
      </w:r>
      <w:r w:rsidRPr="00FB5302">
        <w:rPr>
          <w:sz w:val="28"/>
          <w:szCs w:val="28"/>
          <w:lang w:val="uk-UA"/>
        </w:rPr>
        <w:t xml:space="preserve"> забезпечити приймання – передачу майна у місячний термін.</w:t>
      </w:r>
    </w:p>
    <w:p w:rsidR="008156E8" w:rsidRPr="00FB5302" w:rsidRDefault="008156E8" w:rsidP="009062DD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</w:t>
      </w:r>
      <w:r w:rsidRPr="009062DD">
        <w:rPr>
          <w:sz w:val="28"/>
          <w:szCs w:val="28"/>
          <w:lang w:val="uk-UA"/>
        </w:rPr>
        <w:t>.</w:t>
      </w:r>
      <w:r w:rsidRPr="00FB5302">
        <w:rPr>
          <w:sz w:val="28"/>
          <w:szCs w:val="28"/>
          <w:lang w:val="uk-UA"/>
        </w:rPr>
        <w:t xml:space="preserve"> Міському голові підписати </w:t>
      </w:r>
      <w:r>
        <w:rPr>
          <w:sz w:val="28"/>
          <w:szCs w:val="28"/>
          <w:lang w:val="uk-UA"/>
        </w:rPr>
        <w:t>додаткові угоди до договорів</w:t>
      </w:r>
      <w:r w:rsidRPr="00FB5302">
        <w:rPr>
          <w:sz w:val="28"/>
          <w:szCs w:val="28"/>
          <w:lang w:val="uk-UA"/>
        </w:rPr>
        <w:t xml:space="preserve"> про закріплення </w:t>
      </w:r>
      <w:proofErr w:type="spellStart"/>
      <w:r w:rsidRPr="00FB5302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>що</w:t>
      </w:r>
      <w:proofErr w:type="spellEnd"/>
      <w:r>
        <w:rPr>
          <w:sz w:val="28"/>
          <w:szCs w:val="28"/>
          <w:lang w:val="uk-UA"/>
        </w:rPr>
        <w:t xml:space="preserve"> перебуває у комунальній власності територіальної громади міста Ніжина </w:t>
      </w:r>
      <w:proofErr w:type="spellStart"/>
      <w:r>
        <w:rPr>
          <w:sz w:val="28"/>
          <w:szCs w:val="28"/>
          <w:lang w:val="uk-UA"/>
        </w:rPr>
        <w:t>Черніговської</w:t>
      </w:r>
      <w:proofErr w:type="spellEnd"/>
      <w:r>
        <w:rPr>
          <w:sz w:val="28"/>
          <w:szCs w:val="28"/>
          <w:lang w:val="uk-UA"/>
        </w:rPr>
        <w:t xml:space="preserve"> області, </w:t>
      </w:r>
      <w:r w:rsidRPr="009062DD">
        <w:rPr>
          <w:sz w:val="28"/>
          <w:szCs w:val="28"/>
          <w:lang w:val="uk-UA"/>
        </w:rPr>
        <w:t>на праві оперативного управління</w:t>
      </w:r>
      <w:r>
        <w:rPr>
          <w:sz w:val="28"/>
          <w:szCs w:val="28"/>
          <w:lang w:val="uk-UA"/>
        </w:rPr>
        <w:t>.</w:t>
      </w:r>
    </w:p>
    <w:p w:rsidR="00525731" w:rsidRDefault="008156E8" w:rsidP="009062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Pr="009062DD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Г.М.,</w:t>
      </w:r>
      <w:r>
        <w:rPr>
          <w:sz w:val="28"/>
          <w:szCs w:val="28"/>
          <w:lang w:val="uk-UA"/>
        </w:rPr>
        <w:t xml:space="preserve"> головного </w:t>
      </w:r>
      <w:proofErr w:type="spellStart"/>
      <w:r>
        <w:rPr>
          <w:sz w:val="28"/>
          <w:szCs w:val="28"/>
          <w:lang w:val="uk-UA"/>
        </w:rPr>
        <w:t>лікаря</w:t>
      </w:r>
      <w:r w:rsidRPr="009062DD">
        <w:rPr>
          <w:sz w:val="28"/>
          <w:lang w:val="uk-UA"/>
        </w:rPr>
        <w:t>комунал</w:t>
      </w:r>
      <w:r>
        <w:rPr>
          <w:sz w:val="28"/>
          <w:lang w:val="uk-UA"/>
        </w:rPr>
        <w:t>ьного</w:t>
      </w:r>
      <w:proofErr w:type="spellEnd"/>
      <w:r>
        <w:rPr>
          <w:sz w:val="28"/>
          <w:lang w:val="uk-UA"/>
        </w:rPr>
        <w:t xml:space="preserve"> закладу «Ніжинський</w:t>
      </w:r>
      <w:r w:rsidRPr="00F93BBE">
        <w:rPr>
          <w:sz w:val="28"/>
          <w:lang w:val="uk-UA"/>
        </w:rPr>
        <w:t xml:space="preserve"> міський центр первинної медико-санітарної допомоги</w:t>
      </w:r>
      <w:r w:rsidRPr="009062DD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Калініченко</w:t>
      </w:r>
      <w:proofErr w:type="spellEnd"/>
      <w:r>
        <w:rPr>
          <w:sz w:val="28"/>
          <w:lang w:val="uk-UA"/>
        </w:rPr>
        <w:t xml:space="preserve"> О.А., </w:t>
      </w:r>
      <w:r>
        <w:rPr>
          <w:sz w:val="28"/>
          <w:szCs w:val="28"/>
          <w:lang w:val="uk-UA"/>
        </w:rPr>
        <w:t xml:space="preserve">головного </w:t>
      </w:r>
      <w:proofErr w:type="spellStart"/>
      <w:r>
        <w:rPr>
          <w:sz w:val="28"/>
          <w:szCs w:val="28"/>
          <w:lang w:val="uk-UA"/>
        </w:rPr>
        <w:t>лікарякомунального</w:t>
      </w:r>
      <w:proofErr w:type="spellEnd"/>
      <w:r>
        <w:rPr>
          <w:sz w:val="28"/>
          <w:szCs w:val="28"/>
          <w:lang w:val="uk-UA"/>
        </w:rPr>
        <w:t xml:space="preserve"> лікувально-профілактичного закладу «Ніжинська центральна міська лікарня </w:t>
      </w:r>
    </w:p>
    <w:p w:rsidR="008156E8" w:rsidRPr="009062DD" w:rsidRDefault="008156E8" w:rsidP="009062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М.</w:t>
      </w:r>
      <w:proofErr w:type="spellStart"/>
      <w:r>
        <w:rPr>
          <w:sz w:val="28"/>
          <w:szCs w:val="28"/>
          <w:lang w:val="uk-UA"/>
        </w:rPr>
        <w:t>Галицького»</w:t>
      </w:r>
      <w:r>
        <w:rPr>
          <w:sz w:val="28"/>
          <w:lang w:val="uk-UA"/>
        </w:rPr>
        <w:t>Костирка</w:t>
      </w:r>
      <w:proofErr w:type="spellEnd"/>
      <w:r>
        <w:rPr>
          <w:sz w:val="28"/>
          <w:lang w:val="uk-UA"/>
        </w:rPr>
        <w:t xml:space="preserve"> О.М.</w:t>
      </w:r>
    </w:p>
    <w:p w:rsidR="008156E8" w:rsidRPr="009062DD" w:rsidRDefault="008156E8" w:rsidP="009062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9062DD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виконавчого комітету Ніжинської </w:t>
      </w:r>
      <w:bookmarkStart w:id="0" w:name="_GoBack"/>
      <w:bookmarkEnd w:id="0"/>
      <w:r w:rsidRPr="009062DD">
        <w:rPr>
          <w:sz w:val="28"/>
          <w:szCs w:val="28"/>
          <w:lang w:val="uk-UA"/>
        </w:rPr>
        <w:t xml:space="preserve">міської ради </w:t>
      </w:r>
      <w:r w:rsidRPr="00E715CE">
        <w:rPr>
          <w:sz w:val="28"/>
          <w:szCs w:val="28"/>
          <w:lang w:val="uk-UA"/>
        </w:rPr>
        <w:t>Міщенко Н.І.,</w:t>
      </w:r>
      <w:r w:rsidRPr="009062DD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8156E8" w:rsidRPr="004F53B7" w:rsidRDefault="008156E8" w:rsidP="004F53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062DD">
        <w:rPr>
          <w:sz w:val="28"/>
          <w:szCs w:val="28"/>
          <w:lang w:val="uk-UA"/>
        </w:rPr>
        <w:t xml:space="preserve">. </w:t>
      </w:r>
      <w:r w:rsidRPr="004F53B7">
        <w:rPr>
          <w:sz w:val="28"/>
          <w:szCs w:val="28"/>
        </w:rPr>
        <w:t xml:space="preserve">Контроль за </w:t>
      </w:r>
      <w:r w:rsidRPr="004F53B7">
        <w:rPr>
          <w:sz w:val="28"/>
          <w:szCs w:val="28"/>
          <w:lang w:val="uk-UA"/>
        </w:rPr>
        <w:t xml:space="preserve">виконанням </w:t>
      </w:r>
      <w:r w:rsidRPr="004F53B7">
        <w:rPr>
          <w:sz w:val="28"/>
          <w:szCs w:val="28"/>
        </w:rPr>
        <w:t>дан</w:t>
      </w:r>
      <w:proofErr w:type="spellStart"/>
      <w:r w:rsidRPr="004F53B7">
        <w:rPr>
          <w:sz w:val="28"/>
          <w:szCs w:val="28"/>
          <w:lang w:val="uk-UA"/>
        </w:rPr>
        <w:t>ого</w:t>
      </w:r>
      <w:proofErr w:type="spellEnd"/>
      <w:r w:rsidRPr="004F53B7">
        <w:rPr>
          <w:sz w:val="28"/>
          <w:szCs w:val="28"/>
        </w:rPr>
        <w:t xml:space="preserve"> </w:t>
      </w:r>
      <w:proofErr w:type="spellStart"/>
      <w:proofErr w:type="gramStart"/>
      <w:r w:rsidRPr="004F53B7">
        <w:rPr>
          <w:sz w:val="28"/>
          <w:szCs w:val="28"/>
        </w:rPr>
        <w:t>р</w:t>
      </w:r>
      <w:proofErr w:type="gramEnd"/>
      <w:r w:rsidRPr="004F53B7">
        <w:rPr>
          <w:sz w:val="28"/>
          <w:szCs w:val="28"/>
        </w:rPr>
        <w:t>ішення</w:t>
      </w:r>
      <w:proofErr w:type="spellEnd"/>
      <w:r w:rsidRPr="004F53B7">
        <w:rPr>
          <w:sz w:val="28"/>
          <w:szCs w:val="28"/>
        </w:rPr>
        <w:t xml:space="preserve"> </w:t>
      </w:r>
      <w:proofErr w:type="spellStart"/>
      <w:r w:rsidRPr="004F53B7">
        <w:rPr>
          <w:sz w:val="28"/>
          <w:szCs w:val="28"/>
        </w:rPr>
        <w:t>покласти</w:t>
      </w:r>
      <w:proofErr w:type="spellEnd"/>
      <w:r w:rsidRPr="004F53B7">
        <w:rPr>
          <w:sz w:val="28"/>
          <w:szCs w:val="28"/>
        </w:rPr>
        <w:t xml:space="preserve"> на </w:t>
      </w:r>
      <w:proofErr w:type="spellStart"/>
      <w:r w:rsidRPr="004F53B7">
        <w:rPr>
          <w:sz w:val="28"/>
          <w:szCs w:val="28"/>
        </w:rPr>
        <w:t>постійну</w:t>
      </w:r>
      <w:proofErr w:type="spellEnd"/>
      <w:r w:rsidRPr="004F53B7">
        <w:rPr>
          <w:sz w:val="28"/>
          <w:szCs w:val="28"/>
        </w:rPr>
        <w:t xml:space="preserve"> депутатську комісію </w:t>
      </w:r>
      <w:proofErr w:type="spellStart"/>
      <w:r w:rsidRPr="004F53B7">
        <w:rPr>
          <w:sz w:val="28"/>
          <w:szCs w:val="28"/>
        </w:rPr>
        <w:t>з</w:t>
      </w:r>
      <w:proofErr w:type="spellEnd"/>
      <w:r w:rsidRPr="004F53B7">
        <w:rPr>
          <w:sz w:val="28"/>
          <w:szCs w:val="28"/>
        </w:rPr>
        <w:t xml:space="preserve"> </w:t>
      </w:r>
      <w:r w:rsidRPr="004F53B7">
        <w:rPr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середовища.</w:t>
      </w:r>
      <w:r w:rsidRPr="00DA12A4">
        <w:rPr>
          <w:sz w:val="28"/>
          <w:szCs w:val="28"/>
        </w:rPr>
        <w:t xml:space="preserve">(голова </w:t>
      </w:r>
      <w:proofErr w:type="spellStart"/>
      <w:r w:rsidRPr="00DA12A4">
        <w:rPr>
          <w:sz w:val="28"/>
          <w:szCs w:val="28"/>
        </w:rPr>
        <w:t>комісії</w:t>
      </w:r>
      <w:proofErr w:type="spellEnd"/>
      <w:r w:rsidRPr="00DA12A4">
        <w:rPr>
          <w:sz w:val="28"/>
          <w:szCs w:val="28"/>
        </w:rPr>
        <w:t xml:space="preserve"> </w:t>
      </w:r>
      <w:r w:rsidRPr="00DA12A4">
        <w:rPr>
          <w:sz w:val="28"/>
          <w:szCs w:val="28"/>
          <w:lang w:val="uk-UA"/>
        </w:rPr>
        <w:t xml:space="preserve">– </w:t>
      </w:r>
      <w:proofErr w:type="spellStart"/>
      <w:r w:rsidRPr="00DA12A4">
        <w:rPr>
          <w:sz w:val="28"/>
          <w:szCs w:val="28"/>
          <w:lang w:val="uk-UA"/>
        </w:rPr>
        <w:t>Онокало</w:t>
      </w:r>
      <w:proofErr w:type="spellEnd"/>
      <w:r w:rsidRPr="00DA12A4">
        <w:rPr>
          <w:sz w:val="28"/>
          <w:szCs w:val="28"/>
          <w:lang w:val="uk-UA"/>
        </w:rPr>
        <w:t xml:space="preserve"> І.А.</w:t>
      </w:r>
      <w:r w:rsidRPr="00DA12A4">
        <w:rPr>
          <w:sz w:val="28"/>
          <w:szCs w:val="28"/>
        </w:rPr>
        <w:t>).</w:t>
      </w:r>
    </w:p>
    <w:p w:rsidR="008156E8" w:rsidRPr="009062DD" w:rsidRDefault="008156E8" w:rsidP="009062DD">
      <w:pPr>
        <w:ind w:firstLine="708"/>
        <w:jc w:val="both"/>
        <w:rPr>
          <w:color w:val="1F497D"/>
          <w:sz w:val="28"/>
          <w:szCs w:val="28"/>
          <w:lang w:val="uk-UA"/>
        </w:rPr>
      </w:pPr>
    </w:p>
    <w:p w:rsidR="008156E8" w:rsidRPr="009062DD" w:rsidRDefault="008156E8" w:rsidP="009062DD">
      <w:pPr>
        <w:jc w:val="both"/>
        <w:rPr>
          <w:b/>
          <w:sz w:val="27"/>
          <w:szCs w:val="27"/>
          <w:lang w:val="uk-UA"/>
        </w:rPr>
      </w:pPr>
      <w:r w:rsidRPr="009062DD">
        <w:rPr>
          <w:b/>
          <w:sz w:val="27"/>
          <w:szCs w:val="27"/>
          <w:lang w:val="uk-UA"/>
        </w:rPr>
        <w:t>Міський голова</w:t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</w:r>
      <w:r w:rsidRPr="009062DD">
        <w:rPr>
          <w:b/>
          <w:sz w:val="27"/>
          <w:szCs w:val="27"/>
          <w:lang w:val="uk-UA"/>
        </w:rPr>
        <w:tab/>
        <w:t xml:space="preserve">        А.В. Лінник</w:t>
      </w:r>
    </w:p>
    <w:p w:rsidR="008156E8" w:rsidRPr="009062DD" w:rsidRDefault="008156E8" w:rsidP="009062DD">
      <w:pPr>
        <w:rPr>
          <w:sz w:val="28"/>
          <w:szCs w:val="28"/>
          <w:lang w:val="uk-UA"/>
        </w:rPr>
      </w:pPr>
    </w:p>
    <w:p w:rsidR="008156E8" w:rsidRPr="009062DD" w:rsidRDefault="008156E8" w:rsidP="009062DD">
      <w:pPr>
        <w:rPr>
          <w:sz w:val="28"/>
          <w:szCs w:val="28"/>
          <w:lang w:val="uk-UA"/>
        </w:rPr>
      </w:pPr>
    </w:p>
    <w:p w:rsidR="008156E8" w:rsidRPr="009062DD" w:rsidRDefault="008156E8" w:rsidP="009062DD">
      <w:pPr>
        <w:rPr>
          <w:color w:val="1F497D"/>
          <w:sz w:val="28"/>
          <w:szCs w:val="28"/>
          <w:lang w:val="uk-UA"/>
        </w:rPr>
      </w:pPr>
    </w:p>
    <w:p w:rsidR="008156E8" w:rsidRPr="009062DD" w:rsidRDefault="008156E8" w:rsidP="009062DD">
      <w:pPr>
        <w:rPr>
          <w:color w:val="1F497D"/>
          <w:sz w:val="28"/>
          <w:szCs w:val="28"/>
          <w:lang w:val="uk-UA"/>
        </w:rPr>
      </w:pPr>
    </w:p>
    <w:p w:rsidR="008156E8" w:rsidRPr="00122F15" w:rsidRDefault="008156E8" w:rsidP="00122F15">
      <w:pPr>
        <w:pStyle w:val="21"/>
        <w:ind w:firstLine="0"/>
        <w:rPr>
          <w:sz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Default="008156E8">
      <w:pPr>
        <w:rPr>
          <w:sz w:val="28"/>
          <w:szCs w:val="28"/>
        </w:rPr>
      </w:pPr>
    </w:p>
    <w:p w:rsidR="008156E8" w:rsidRPr="00A46243" w:rsidRDefault="008156E8">
      <w:pPr>
        <w:rPr>
          <w:sz w:val="28"/>
          <w:szCs w:val="28"/>
          <w:lang w:val="uk-UA"/>
        </w:rPr>
      </w:pPr>
    </w:p>
    <w:p w:rsidR="008156E8" w:rsidRDefault="008156E8">
      <w:pPr>
        <w:rPr>
          <w:sz w:val="28"/>
          <w:szCs w:val="28"/>
        </w:rPr>
      </w:pPr>
    </w:p>
    <w:p w:rsidR="003C61FA" w:rsidRDefault="003C61FA" w:rsidP="007F2892">
      <w:pPr>
        <w:rPr>
          <w:b/>
          <w:sz w:val="28"/>
          <w:szCs w:val="28"/>
          <w:lang w:val="uk-UA"/>
        </w:rPr>
      </w:pPr>
    </w:p>
    <w:p w:rsidR="008156E8" w:rsidRPr="007F2892" w:rsidRDefault="00525731" w:rsidP="007F28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8156E8" w:rsidRPr="007F2892">
        <w:rPr>
          <w:b/>
          <w:sz w:val="28"/>
          <w:szCs w:val="28"/>
          <w:lang w:val="uk-UA"/>
        </w:rPr>
        <w:t>:</w:t>
      </w:r>
    </w:p>
    <w:tbl>
      <w:tblPr>
        <w:tblW w:w="0" w:type="dxa"/>
        <w:tblLayout w:type="fixed"/>
        <w:tblLook w:val="00A0"/>
      </w:tblPr>
      <w:tblGrid>
        <w:gridCol w:w="4928"/>
        <w:gridCol w:w="1984"/>
        <w:gridCol w:w="2835"/>
      </w:tblGrid>
      <w:tr w:rsidR="008156E8" w:rsidRPr="007F2892" w:rsidTr="007F2892">
        <w:tc>
          <w:tcPr>
            <w:tcW w:w="4928" w:type="dxa"/>
          </w:tcPr>
          <w:p w:rsidR="008156E8" w:rsidRPr="00DA12A4" w:rsidRDefault="008156E8" w:rsidP="007F2892">
            <w:pPr>
              <w:rPr>
                <w:sz w:val="28"/>
                <w:szCs w:val="28"/>
                <w:lang w:val="uk-UA"/>
              </w:rPr>
            </w:pPr>
            <w:r w:rsidRPr="00DA12A4">
              <w:rPr>
                <w:sz w:val="28"/>
                <w:szCs w:val="28"/>
                <w:lang w:val="uk-UA"/>
              </w:rPr>
              <w:t>Начальник відділу з управління та</w:t>
            </w:r>
          </w:p>
          <w:p w:rsidR="008156E8" w:rsidRPr="00DA12A4" w:rsidRDefault="008156E8" w:rsidP="007F2892">
            <w:pPr>
              <w:rPr>
                <w:sz w:val="28"/>
                <w:szCs w:val="28"/>
                <w:lang w:val="uk-UA"/>
              </w:rPr>
            </w:pPr>
            <w:r w:rsidRPr="00DA12A4">
              <w:rPr>
                <w:sz w:val="28"/>
                <w:szCs w:val="28"/>
                <w:lang w:val="uk-UA"/>
              </w:rPr>
              <w:t>приватизації комунального майна</w:t>
            </w:r>
          </w:p>
        </w:tc>
        <w:tc>
          <w:tcPr>
            <w:tcW w:w="1984" w:type="dxa"/>
          </w:tcPr>
          <w:p w:rsidR="008156E8" w:rsidRPr="00DA12A4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DA12A4" w:rsidRDefault="008156E8" w:rsidP="007F28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156E8" w:rsidRPr="00DA12A4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DA12A4" w:rsidRDefault="008156E8" w:rsidP="007F2892">
            <w:pPr>
              <w:rPr>
                <w:b/>
                <w:sz w:val="28"/>
                <w:szCs w:val="28"/>
                <w:lang w:val="uk-UA"/>
              </w:rPr>
            </w:pPr>
            <w:r w:rsidRPr="00DA12A4">
              <w:rPr>
                <w:sz w:val="28"/>
                <w:szCs w:val="28"/>
                <w:lang w:val="uk-UA"/>
              </w:rPr>
              <w:t>Н.І. Міщенко</w:t>
            </w:r>
          </w:p>
        </w:tc>
      </w:tr>
      <w:tr w:rsidR="008156E8" w:rsidRPr="007F2892" w:rsidTr="007F2892">
        <w:tc>
          <w:tcPr>
            <w:tcW w:w="4928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1984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8156E8" w:rsidRPr="007F2892" w:rsidTr="007F2892">
        <w:tc>
          <w:tcPr>
            <w:tcW w:w="4928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1984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8156E8" w:rsidRPr="007F2892" w:rsidTr="007F2892">
        <w:tc>
          <w:tcPr>
            <w:tcW w:w="4928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1984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>В. О. Лега</w:t>
            </w:r>
          </w:p>
        </w:tc>
      </w:tr>
      <w:tr w:rsidR="008156E8" w:rsidRPr="00DA12A4" w:rsidTr="007F2892">
        <w:tc>
          <w:tcPr>
            <w:tcW w:w="4928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7F2892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984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 А. </w:t>
            </w:r>
            <w:proofErr w:type="spellStart"/>
            <w:r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8156E8" w:rsidRPr="007F2892" w:rsidTr="007F2892">
        <w:tc>
          <w:tcPr>
            <w:tcW w:w="4928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 xml:space="preserve">Голова постійної депутатської комісії </w:t>
            </w: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 xml:space="preserve">міської ради з питань регламенту, депутатської діяльності та </w:t>
            </w: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>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984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b/>
                <w:sz w:val="28"/>
                <w:szCs w:val="28"/>
                <w:lang w:val="uk-UA"/>
              </w:rPr>
            </w:pPr>
          </w:p>
          <w:p w:rsidR="008156E8" w:rsidRPr="007F2892" w:rsidRDefault="008156E8" w:rsidP="007F2892">
            <w:pPr>
              <w:rPr>
                <w:sz w:val="28"/>
                <w:szCs w:val="28"/>
                <w:lang w:val="uk-UA"/>
              </w:rPr>
            </w:pPr>
            <w:r w:rsidRPr="007F2892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 w:rsidP="00B913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</w:t>
      </w:r>
      <w:r w:rsidRPr="00BF7729">
        <w:rPr>
          <w:sz w:val="28"/>
          <w:szCs w:val="28"/>
          <w:lang w:val="uk-UA"/>
        </w:rPr>
        <w:t>нювальна записка</w:t>
      </w:r>
    </w:p>
    <w:p w:rsidR="008156E8" w:rsidRDefault="008156E8" w:rsidP="006246E4">
      <w:pPr>
        <w:ind w:left="2124"/>
        <w:rPr>
          <w:sz w:val="28"/>
          <w:szCs w:val="28"/>
          <w:lang w:val="uk-UA"/>
        </w:rPr>
      </w:pPr>
    </w:p>
    <w:p w:rsidR="008156E8" w:rsidRPr="00A46243" w:rsidRDefault="008156E8" w:rsidP="00A47315">
      <w:pPr>
        <w:pStyle w:val="21"/>
        <w:rPr>
          <w:sz w:val="28"/>
          <w:lang w:val="uk-UA"/>
        </w:rPr>
      </w:pPr>
      <w:r w:rsidRPr="00A46243">
        <w:rPr>
          <w:sz w:val="28"/>
          <w:szCs w:val="28"/>
          <w:lang w:val="uk-UA"/>
        </w:rPr>
        <w:t xml:space="preserve">Відповідно до статей 26, 42, 59, 60, 73 Закону України </w:t>
      </w:r>
      <w:proofErr w:type="spellStart"/>
      <w:r w:rsidRPr="00A46243">
        <w:rPr>
          <w:sz w:val="28"/>
          <w:szCs w:val="28"/>
          <w:lang w:val="uk-UA"/>
        </w:rPr>
        <w:t>“Про</w:t>
      </w:r>
      <w:proofErr w:type="spellEnd"/>
      <w:r w:rsidRPr="00A46243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46243">
        <w:rPr>
          <w:sz w:val="28"/>
          <w:szCs w:val="28"/>
          <w:lang w:val="uk-UA"/>
        </w:rPr>
        <w:t>Україні”</w:t>
      </w:r>
      <w:proofErr w:type="spellEnd"/>
      <w:r w:rsidRPr="00A46243">
        <w:rPr>
          <w:sz w:val="28"/>
          <w:szCs w:val="28"/>
          <w:lang w:val="uk-UA"/>
        </w:rPr>
        <w:t>, Регламент</w:t>
      </w:r>
      <w:proofErr w:type="spellStart"/>
      <w:r w:rsidRPr="00122F15">
        <w:rPr>
          <w:sz w:val="28"/>
          <w:szCs w:val="28"/>
        </w:rPr>
        <w:t>y</w:t>
      </w:r>
      <w:proofErr w:type="spellEnd"/>
      <w:r w:rsidRPr="00A4624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                     2015 року №1-2/2015 (із змінами), </w:t>
      </w:r>
      <w:r w:rsidRPr="00A46243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A4624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A4624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A4624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A4624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A4624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A4624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A46243">
        <w:rPr>
          <w:sz w:val="28"/>
          <w:lang w:val="uk-UA"/>
        </w:rPr>
        <w:t xml:space="preserve">рішенням </w:t>
      </w:r>
      <w:r w:rsidRPr="00A46243">
        <w:rPr>
          <w:sz w:val="28"/>
          <w:szCs w:val="28"/>
          <w:lang w:val="uk-UA"/>
        </w:rPr>
        <w:t>Ніжинської міської ради від 03 травня 2017 року</w:t>
      </w:r>
      <w:r w:rsidRPr="00A46243">
        <w:rPr>
          <w:sz w:val="28"/>
          <w:lang w:val="uk-UA"/>
        </w:rPr>
        <w:t xml:space="preserve"> №49-23/2017, враховуючи лист комунального закладу «Ніжинський міський центр первинної медико-санітарної допомоги» </w:t>
      </w:r>
      <w:r w:rsidRPr="00B92015">
        <w:rPr>
          <w:sz w:val="28"/>
          <w:lang w:val="uk-UA"/>
        </w:rPr>
        <w:t xml:space="preserve">№ 01-010/129 від 28 березня 2018 року та лист </w:t>
      </w:r>
      <w:r w:rsidRPr="00B92015">
        <w:rPr>
          <w:sz w:val="28"/>
          <w:szCs w:val="28"/>
          <w:lang w:val="uk-UA"/>
        </w:rPr>
        <w:t xml:space="preserve">комунального лікувально-профілактичного закладу </w:t>
      </w:r>
      <w:r>
        <w:rPr>
          <w:sz w:val="28"/>
          <w:szCs w:val="28"/>
          <w:lang w:val="uk-UA"/>
        </w:rPr>
        <w:t>«Ніжинська центральна міська лікарня ім. М.</w:t>
      </w:r>
      <w:proofErr w:type="spellStart"/>
      <w:r>
        <w:rPr>
          <w:sz w:val="28"/>
          <w:szCs w:val="28"/>
          <w:lang w:val="uk-UA"/>
        </w:rPr>
        <w:t>Галицького»</w:t>
      </w:r>
      <w:r w:rsidRPr="009A78FC">
        <w:rPr>
          <w:sz w:val="28"/>
          <w:lang w:val="uk-UA"/>
        </w:rPr>
        <w:t>№</w:t>
      </w:r>
      <w:proofErr w:type="spellEnd"/>
      <w:r w:rsidRPr="009A78FC">
        <w:rPr>
          <w:sz w:val="28"/>
          <w:lang w:val="uk-UA"/>
        </w:rPr>
        <w:t xml:space="preserve"> </w:t>
      </w:r>
      <w:r>
        <w:rPr>
          <w:sz w:val="28"/>
          <w:lang w:val="uk-UA"/>
        </w:rPr>
        <w:t>01-10/398 від 28 березн</w:t>
      </w:r>
      <w:r w:rsidRPr="00E14E0E">
        <w:rPr>
          <w:sz w:val="28"/>
          <w:lang w:val="uk-UA"/>
        </w:rPr>
        <w:t>я 2018 року</w:t>
      </w:r>
      <w:r w:rsidRPr="00A46243">
        <w:rPr>
          <w:sz w:val="28"/>
          <w:lang w:val="uk-UA"/>
        </w:rPr>
        <w:t>, підготовлений даний проект рішення .</w:t>
      </w:r>
    </w:p>
    <w:p w:rsidR="008156E8" w:rsidRPr="007A2730" w:rsidRDefault="008156E8" w:rsidP="006246E4">
      <w:pPr>
        <w:ind w:firstLine="708"/>
        <w:jc w:val="both"/>
        <w:rPr>
          <w:color w:val="FF0000"/>
          <w:sz w:val="28"/>
          <w:lang w:val="uk-UA"/>
        </w:rPr>
      </w:pPr>
    </w:p>
    <w:p w:rsidR="008156E8" w:rsidRPr="001223CD" w:rsidRDefault="008156E8" w:rsidP="006246E4">
      <w:pPr>
        <w:ind w:firstLine="708"/>
        <w:jc w:val="both"/>
        <w:rPr>
          <w:sz w:val="28"/>
          <w:szCs w:val="28"/>
          <w:lang w:val="uk-UA"/>
        </w:rPr>
      </w:pPr>
    </w:p>
    <w:p w:rsidR="008156E8" w:rsidRPr="00DA12A4" w:rsidRDefault="008156E8" w:rsidP="006246E4">
      <w:pPr>
        <w:rPr>
          <w:sz w:val="28"/>
        </w:rPr>
      </w:pPr>
      <w:r w:rsidRPr="00DA12A4">
        <w:rPr>
          <w:sz w:val="28"/>
        </w:rPr>
        <w:t xml:space="preserve">Начальник </w:t>
      </w:r>
      <w:proofErr w:type="spellStart"/>
      <w:r w:rsidRPr="00DA12A4">
        <w:rPr>
          <w:sz w:val="28"/>
        </w:rPr>
        <w:t>відділу</w:t>
      </w:r>
      <w:proofErr w:type="spellEnd"/>
      <w:r w:rsidRPr="00DA12A4">
        <w:rPr>
          <w:sz w:val="28"/>
        </w:rPr>
        <w:t xml:space="preserve"> </w:t>
      </w:r>
      <w:proofErr w:type="spellStart"/>
      <w:r w:rsidRPr="00DA12A4">
        <w:rPr>
          <w:sz w:val="28"/>
        </w:rPr>
        <w:t>з</w:t>
      </w:r>
      <w:proofErr w:type="spellEnd"/>
      <w:r w:rsidRPr="00DA12A4">
        <w:rPr>
          <w:sz w:val="28"/>
        </w:rPr>
        <w:t xml:space="preserve"> </w:t>
      </w:r>
      <w:proofErr w:type="spellStart"/>
      <w:r w:rsidRPr="00DA12A4">
        <w:rPr>
          <w:sz w:val="28"/>
        </w:rPr>
        <w:t>управління</w:t>
      </w:r>
      <w:proofErr w:type="spellEnd"/>
      <w:r w:rsidRPr="00DA12A4">
        <w:rPr>
          <w:sz w:val="28"/>
        </w:rPr>
        <w:t xml:space="preserve"> та </w:t>
      </w:r>
      <w:proofErr w:type="spellStart"/>
      <w:r w:rsidRPr="00DA12A4">
        <w:rPr>
          <w:sz w:val="28"/>
        </w:rPr>
        <w:t>приватизації</w:t>
      </w:r>
      <w:proofErr w:type="spellEnd"/>
      <w:r w:rsidRPr="00DA12A4">
        <w:rPr>
          <w:sz w:val="28"/>
        </w:rPr>
        <w:t xml:space="preserve"> </w:t>
      </w:r>
    </w:p>
    <w:p w:rsidR="008156E8" w:rsidRPr="00DA12A4" w:rsidRDefault="008156E8" w:rsidP="006246E4">
      <w:pPr>
        <w:rPr>
          <w:sz w:val="28"/>
        </w:rPr>
      </w:pPr>
      <w:proofErr w:type="spellStart"/>
      <w:r w:rsidRPr="00DA12A4">
        <w:rPr>
          <w:sz w:val="28"/>
        </w:rPr>
        <w:t>комунального</w:t>
      </w:r>
      <w:proofErr w:type="spellEnd"/>
      <w:r w:rsidRPr="00DA12A4">
        <w:rPr>
          <w:sz w:val="28"/>
        </w:rPr>
        <w:t xml:space="preserve"> майна            </w:t>
      </w:r>
      <w:r w:rsidRPr="00DA12A4">
        <w:rPr>
          <w:sz w:val="28"/>
        </w:rPr>
        <w:tab/>
      </w:r>
      <w:r w:rsidRPr="00DA12A4">
        <w:rPr>
          <w:sz w:val="28"/>
        </w:rPr>
        <w:tab/>
      </w:r>
      <w:r w:rsidRPr="00DA12A4">
        <w:rPr>
          <w:sz w:val="28"/>
        </w:rPr>
        <w:tab/>
      </w:r>
      <w:r w:rsidRPr="00DA12A4">
        <w:rPr>
          <w:sz w:val="28"/>
        </w:rPr>
        <w:tab/>
      </w:r>
      <w:r w:rsidRPr="00DA12A4">
        <w:rPr>
          <w:sz w:val="28"/>
        </w:rPr>
        <w:tab/>
        <w:t xml:space="preserve"> Н.І. </w:t>
      </w:r>
      <w:proofErr w:type="spellStart"/>
      <w:r w:rsidRPr="00DA12A4">
        <w:rPr>
          <w:sz w:val="28"/>
        </w:rPr>
        <w:t>Міщенко</w:t>
      </w:r>
      <w:proofErr w:type="spellEnd"/>
    </w:p>
    <w:p w:rsidR="008156E8" w:rsidRPr="000F4594" w:rsidRDefault="008156E8" w:rsidP="006246E4">
      <w:pPr>
        <w:jc w:val="both"/>
        <w:rPr>
          <w:color w:val="FF0000"/>
          <w:sz w:val="28"/>
          <w:szCs w:val="28"/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p w:rsidR="008156E8" w:rsidRDefault="008156E8">
      <w:pPr>
        <w:rPr>
          <w:lang w:val="uk-UA"/>
        </w:rPr>
      </w:pPr>
    </w:p>
    <w:sectPr w:rsidR="008156E8" w:rsidSect="00F50816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3C6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9A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0E4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A2A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2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C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E285A"/>
    <w:rsid w:val="00025775"/>
    <w:rsid w:val="00025BA8"/>
    <w:rsid w:val="00026B18"/>
    <w:rsid w:val="000357D5"/>
    <w:rsid w:val="0004258C"/>
    <w:rsid w:val="0005490E"/>
    <w:rsid w:val="00054B92"/>
    <w:rsid w:val="00054E32"/>
    <w:rsid w:val="00061B97"/>
    <w:rsid w:val="0006339B"/>
    <w:rsid w:val="0006544F"/>
    <w:rsid w:val="00072B59"/>
    <w:rsid w:val="000A0D64"/>
    <w:rsid w:val="000A2310"/>
    <w:rsid w:val="000B233C"/>
    <w:rsid w:val="000B3638"/>
    <w:rsid w:val="000C1141"/>
    <w:rsid w:val="000D0119"/>
    <w:rsid w:val="000D5393"/>
    <w:rsid w:val="000D549C"/>
    <w:rsid w:val="000E09FC"/>
    <w:rsid w:val="000E1135"/>
    <w:rsid w:val="000E324D"/>
    <w:rsid w:val="000F4594"/>
    <w:rsid w:val="000F5AB3"/>
    <w:rsid w:val="000F7049"/>
    <w:rsid w:val="00110D48"/>
    <w:rsid w:val="001223CD"/>
    <w:rsid w:val="00122F15"/>
    <w:rsid w:val="0013134F"/>
    <w:rsid w:val="00131827"/>
    <w:rsid w:val="00131962"/>
    <w:rsid w:val="00133747"/>
    <w:rsid w:val="00134288"/>
    <w:rsid w:val="00135AB2"/>
    <w:rsid w:val="00140F23"/>
    <w:rsid w:val="00140F52"/>
    <w:rsid w:val="001712BE"/>
    <w:rsid w:val="001759E9"/>
    <w:rsid w:val="001778A3"/>
    <w:rsid w:val="00182A3A"/>
    <w:rsid w:val="00192A1C"/>
    <w:rsid w:val="00193B46"/>
    <w:rsid w:val="001B7ADD"/>
    <w:rsid w:val="001C5121"/>
    <w:rsid w:val="001D00B2"/>
    <w:rsid w:val="001D35D7"/>
    <w:rsid w:val="001E2E96"/>
    <w:rsid w:val="002148ED"/>
    <w:rsid w:val="00216C12"/>
    <w:rsid w:val="00217D1B"/>
    <w:rsid w:val="00220939"/>
    <w:rsid w:val="00222313"/>
    <w:rsid w:val="0022664C"/>
    <w:rsid w:val="00233D86"/>
    <w:rsid w:val="002513DF"/>
    <w:rsid w:val="00251DB1"/>
    <w:rsid w:val="00255B4F"/>
    <w:rsid w:val="0026605D"/>
    <w:rsid w:val="00281562"/>
    <w:rsid w:val="002834D2"/>
    <w:rsid w:val="00290D6A"/>
    <w:rsid w:val="00295E80"/>
    <w:rsid w:val="002A431E"/>
    <w:rsid w:val="002A6C6F"/>
    <w:rsid w:val="002B0447"/>
    <w:rsid w:val="002B4C27"/>
    <w:rsid w:val="002C09FA"/>
    <w:rsid w:val="002C4832"/>
    <w:rsid w:val="002D26A0"/>
    <w:rsid w:val="002D3ABC"/>
    <w:rsid w:val="002D7166"/>
    <w:rsid w:val="002D732E"/>
    <w:rsid w:val="002E285A"/>
    <w:rsid w:val="002E6761"/>
    <w:rsid w:val="002F390A"/>
    <w:rsid w:val="00305337"/>
    <w:rsid w:val="00306EAA"/>
    <w:rsid w:val="00307086"/>
    <w:rsid w:val="0031466A"/>
    <w:rsid w:val="003160E3"/>
    <w:rsid w:val="00324BEB"/>
    <w:rsid w:val="00334D74"/>
    <w:rsid w:val="0034286C"/>
    <w:rsid w:val="00344442"/>
    <w:rsid w:val="00346BB8"/>
    <w:rsid w:val="0035649F"/>
    <w:rsid w:val="00356C1D"/>
    <w:rsid w:val="003627CA"/>
    <w:rsid w:val="00362D5B"/>
    <w:rsid w:val="00365178"/>
    <w:rsid w:val="00366560"/>
    <w:rsid w:val="00370ED9"/>
    <w:rsid w:val="00375FA1"/>
    <w:rsid w:val="00376EBB"/>
    <w:rsid w:val="003778A8"/>
    <w:rsid w:val="00384010"/>
    <w:rsid w:val="003867CA"/>
    <w:rsid w:val="00396597"/>
    <w:rsid w:val="003A02F1"/>
    <w:rsid w:val="003A7296"/>
    <w:rsid w:val="003B1FCD"/>
    <w:rsid w:val="003C61FA"/>
    <w:rsid w:val="003D6A9B"/>
    <w:rsid w:val="003E3310"/>
    <w:rsid w:val="0040715A"/>
    <w:rsid w:val="00413701"/>
    <w:rsid w:val="00413D6F"/>
    <w:rsid w:val="00416657"/>
    <w:rsid w:val="0042747E"/>
    <w:rsid w:val="004410BE"/>
    <w:rsid w:val="00443B03"/>
    <w:rsid w:val="00447054"/>
    <w:rsid w:val="004571DB"/>
    <w:rsid w:val="00472DA5"/>
    <w:rsid w:val="0047597D"/>
    <w:rsid w:val="00476B63"/>
    <w:rsid w:val="00481447"/>
    <w:rsid w:val="00491E66"/>
    <w:rsid w:val="00496F17"/>
    <w:rsid w:val="004A0FE3"/>
    <w:rsid w:val="004A14B0"/>
    <w:rsid w:val="004B35DA"/>
    <w:rsid w:val="004B55D8"/>
    <w:rsid w:val="004C08D8"/>
    <w:rsid w:val="004C571D"/>
    <w:rsid w:val="004C6CBE"/>
    <w:rsid w:val="004D1E91"/>
    <w:rsid w:val="004D2A86"/>
    <w:rsid w:val="004D5CBB"/>
    <w:rsid w:val="004D6A4A"/>
    <w:rsid w:val="004F53B7"/>
    <w:rsid w:val="004F5C69"/>
    <w:rsid w:val="004F73DE"/>
    <w:rsid w:val="004F7D54"/>
    <w:rsid w:val="00503365"/>
    <w:rsid w:val="00503AD4"/>
    <w:rsid w:val="00507C41"/>
    <w:rsid w:val="00515786"/>
    <w:rsid w:val="00525058"/>
    <w:rsid w:val="0052559D"/>
    <w:rsid w:val="00525731"/>
    <w:rsid w:val="00544D9F"/>
    <w:rsid w:val="0055171B"/>
    <w:rsid w:val="00553690"/>
    <w:rsid w:val="00554B9B"/>
    <w:rsid w:val="00561EFD"/>
    <w:rsid w:val="0057554A"/>
    <w:rsid w:val="00580C4F"/>
    <w:rsid w:val="00583EA5"/>
    <w:rsid w:val="00584BDC"/>
    <w:rsid w:val="00585AC1"/>
    <w:rsid w:val="00587657"/>
    <w:rsid w:val="00593E30"/>
    <w:rsid w:val="005A025D"/>
    <w:rsid w:val="005A18F8"/>
    <w:rsid w:val="005A220E"/>
    <w:rsid w:val="005A45EB"/>
    <w:rsid w:val="005C008E"/>
    <w:rsid w:val="005C08A0"/>
    <w:rsid w:val="005C2E01"/>
    <w:rsid w:val="005C7A37"/>
    <w:rsid w:val="005D0A3D"/>
    <w:rsid w:val="005D0C2B"/>
    <w:rsid w:val="005E30AA"/>
    <w:rsid w:val="006003B4"/>
    <w:rsid w:val="006023A2"/>
    <w:rsid w:val="006041DA"/>
    <w:rsid w:val="0060590C"/>
    <w:rsid w:val="0061083A"/>
    <w:rsid w:val="00611021"/>
    <w:rsid w:val="006140B2"/>
    <w:rsid w:val="00616AEE"/>
    <w:rsid w:val="00620862"/>
    <w:rsid w:val="006219C4"/>
    <w:rsid w:val="006246E4"/>
    <w:rsid w:val="00630267"/>
    <w:rsid w:val="006304F0"/>
    <w:rsid w:val="0063239F"/>
    <w:rsid w:val="006324D2"/>
    <w:rsid w:val="00635179"/>
    <w:rsid w:val="00640B4C"/>
    <w:rsid w:val="00652FFF"/>
    <w:rsid w:val="00661104"/>
    <w:rsid w:val="00661BCF"/>
    <w:rsid w:val="00663BAF"/>
    <w:rsid w:val="00667778"/>
    <w:rsid w:val="006718A5"/>
    <w:rsid w:val="00673187"/>
    <w:rsid w:val="00676CC6"/>
    <w:rsid w:val="006772E0"/>
    <w:rsid w:val="0069580A"/>
    <w:rsid w:val="00697BAA"/>
    <w:rsid w:val="006A1EBA"/>
    <w:rsid w:val="006A33C0"/>
    <w:rsid w:val="006A4446"/>
    <w:rsid w:val="006A6F56"/>
    <w:rsid w:val="006B0535"/>
    <w:rsid w:val="006B15F3"/>
    <w:rsid w:val="006C2095"/>
    <w:rsid w:val="006C586E"/>
    <w:rsid w:val="006E7766"/>
    <w:rsid w:val="00701E92"/>
    <w:rsid w:val="007073C1"/>
    <w:rsid w:val="00711CB4"/>
    <w:rsid w:val="0071722C"/>
    <w:rsid w:val="00720F11"/>
    <w:rsid w:val="00724ADA"/>
    <w:rsid w:val="007256AB"/>
    <w:rsid w:val="007311D7"/>
    <w:rsid w:val="007342F5"/>
    <w:rsid w:val="00744DE1"/>
    <w:rsid w:val="007452AF"/>
    <w:rsid w:val="00746342"/>
    <w:rsid w:val="00746BCD"/>
    <w:rsid w:val="00752523"/>
    <w:rsid w:val="00766224"/>
    <w:rsid w:val="0077545D"/>
    <w:rsid w:val="0077686F"/>
    <w:rsid w:val="0078256D"/>
    <w:rsid w:val="007832AD"/>
    <w:rsid w:val="00785F66"/>
    <w:rsid w:val="007A027E"/>
    <w:rsid w:val="007A2730"/>
    <w:rsid w:val="007A7219"/>
    <w:rsid w:val="007B7221"/>
    <w:rsid w:val="007C0175"/>
    <w:rsid w:val="007C4DB2"/>
    <w:rsid w:val="007D019B"/>
    <w:rsid w:val="007D151E"/>
    <w:rsid w:val="007D6170"/>
    <w:rsid w:val="007E282A"/>
    <w:rsid w:val="007E4A35"/>
    <w:rsid w:val="007E4EF4"/>
    <w:rsid w:val="007F2892"/>
    <w:rsid w:val="007F404B"/>
    <w:rsid w:val="007F4E25"/>
    <w:rsid w:val="007F6D3D"/>
    <w:rsid w:val="007F7B3F"/>
    <w:rsid w:val="00801F75"/>
    <w:rsid w:val="00802078"/>
    <w:rsid w:val="0080584C"/>
    <w:rsid w:val="008156E8"/>
    <w:rsid w:val="008205EB"/>
    <w:rsid w:val="00820A43"/>
    <w:rsid w:val="00821BC6"/>
    <w:rsid w:val="00825436"/>
    <w:rsid w:val="00831E6F"/>
    <w:rsid w:val="008436B2"/>
    <w:rsid w:val="008470B0"/>
    <w:rsid w:val="00850FEE"/>
    <w:rsid w:val="00851972"/>
    <w:rsid w:val="00862133"/>
    <w:rsid w:val="008704A7"/>
    <w:rsid w:val="008909DA"/>
    <w:rsid w:val="008949BD"/>
    <w:rsid w:val="00895F87"/>
    <w:rsid w:val="008A381D"/>
    <w:rsid w:val="008C1D1A"/>
    <w:rsid w:val="008C7778"/>
    <w:rsid w:val="008D1056"/>
    <w:rsid w:val="008D4DDB"/>
    <w:rsid w:val="008E56C6"/>
    <w:rsid w:val="008F6005"/>
    <w:rsid w:val="00905C54"/>
    <w:rsid w:val="009062DD"/>
    <w:rsid w:val="009076BD"/>
    <w:rsid w:val="009230AE"/>
    <w:rsid w:val="009266F0"/>
    <w:rsid w:val="0093040F"/>
    <w:rsid w:val="00950BFC"/>
    <w:rsid w:val="00953ABC"/>
    <w:rsid w:val="00953B78"/>
    <w:rsid w:val="00957E1C"/>
    <w:rsid w:val="009707B7"/>
    <w:rsid w:val="00977109"/>
    <w:rsid w:val="00983F2A"/>
    <w:rsid w:val="00992D01"/>
    <w:rsid w:val="009A78FC"/>
    <w:rsid w:val="009B1521"/>
    <w:rsid w:val="009B24ED"/>
    <w:rsid w:val="009C123D"/>
    <w:rsid w:val="009D0189"/>
    <w:rsid w:val="009D0601"/>
    <w:rsid w:val="009D2740"/>
    <w:rsid w:val="009D31FF"/>
    <w:rsid w:val="009D353D"/>
    <w:rsid w:val="009D5438"/>
    <w:rsid w:val="009D7DCD"/>
    <w:rsid w:val="009E15C0"/>
    <w:rsid w:val="009E2EB9"/>
    <w:rsid w:val="009E2F5C"/>
    <w:rsid w:val="00A06C96"/>
    <w:rsid w:val="00A1442C"/>
    <w:rsid w:val="00A21698"/>
    <w:rsid w:val="00A25290"/>
    <w:rsid w:val="00A27A4B"/>
    <w:rsid w:val="00A27ACE"/>
    <w:rsid w:val="00A364B6"/>
    <w:rsid w:val="00A46243"/>
    <w:rsid w:val="00A47315"/>
    <w:rsid w:val="00A47CCF"/>
    <w:rsid w:val="00A52AD1"/>
    <w:rsid w:val="00A55BF7"/>
    <w:rsid w:val="00A562ED"/>
    <w:rsid w:val="00A639D0"/>
    <w:rsid w:val="00A6612F"/>
    <w:rsid w:val="00A70B14"/>
    <w:rsid w:val="00A70B96"/>
    <w:rsid w:val="00A759F4"/>
    <w:rsid w:val="00A87818"/>
    <w:rsid w:val="00A9361C"/>
    <w:rsid w:val="00A9473A"/>
    <w:rsid w:val="00A95CA0"/>
    <w:rsid w:val="00A97606"/>
    <w:rsid w:val="00AA20CE"/>
    <w:rsid w:val="00AA7D77"/>
    <w:rsid w:val="00AB1ED5"/>
    <w:rsid w:val="00AB4AD4"/>
    <w:rsid w:val="00AB6441"/>
    <w:rsid w:val="00AB72DF"/>
    <w:rsid w:val="00AC1426"/>
    <w:rsid w:val="00AC4BE5"/>
    <w:rsid w:val="00AD46D5"/>
    <w:rsid w:val="00AE420B"/>
    <w:rsid w:val="00AF7FF0"/>
    <w:rsid w:val="00B00A9E"/>
    <w:rsid w:val="00B040FB"/>
    <w:rsid w:val="00B04873"/>
    <w:rsid w:val="00B0696A"/>
    <w:rsid w:val="00B47830"/>
    <w:rsid w:val="00B47B6E"/>
    <w:rsid w:val="00B50148"/>
    <w:rsid w:val="00B5183B"/>
    <w:rsid w:val="00B5269E"/>
    <w:rsid w:val="00B53D9A"/>
    <w:rsid w:val="00B560FF"/>
    <w:rsid w:val="00B6435D"/>
    <w:rsid w:val="00B707FF"/>
    <w:rsid w:val="00B81872"/>
    <w:rsid w:val="00B81A01"/>
    <w:rsid w:val="00B82135"/>
    <w:rsid w:val="00B9018B"/>
    <w:rsid w:val="00B91316"/>
    <w:rsid w:val="00B92015"/>
    <w:rsid w:val="00B94E99"/>
    <w:rsid w:val="00BB021E"/>
    <w:rsid w:val="00BB03A1"/>
    <w:rsid w:val="00BC02DF"/>
    <w:rsid w:val="00BC13BD"/>
    <w:rsid w:val="00BD7124"/>
    <w:rsid w:val="00BE393F"/>
    <w:rsid w:val="00BE45DA"/>
    <w:rsid w:val="00BF10F2"/>
    <w:rsid w:val="00BF6A18"/>
    <w:rsid w:val="00BF7729"/>
    <w:rsid w:val="00C32D74"/>
    <w:rsid w:val="00C33765"/>
    <w:rsid w:val="00C437BF"/>
    <w:rsid w:val="00C50A77"/>
    <w:rsid w:val="00C65AD1"/>
    <w:rsid w:val="00C75377"/>
    <w:rsid w:val="00C75933"/>
    <w:rsid w:val="00C76ACC"/>
    <w:rsid w:val="00C8137C"/>
    <w:rsid w:val="00C86BDF"/>
    <w:rsid w:val="00C920E9"/>
    <w:rsid w:val="00C93514"/>
    <w:rsid w:val="00CA6263"/>
    <w:rsid w:val="00CB15E3"/>
    <w:rsid w:val="00CB64D9"/>
    <w:rsid w:val="00CB7D30"/>
    <w:rsid w:val="00CC4192"/>
    <w:rsid w:val="00CE0937"/>
    <w:rsid w:val="00CE1B5C"/>
    <w:rsid w:val="00CE5537"/>
    <w:rsid w:val="00CF286C"/>
    <w:rsid w:val="00CF7945"/>
    <w:rsid w:val="00D042B7"/>
    <w:rsid w:val="00D17714"/>
    <w:rsid w:val="00D21219"/>
    <w:rsid w:val="00D2285D"/>
    <w:rsid w:val="00D23BFA"/>
    <w:rsid w:val="00D35314"/>
    <w:rsid w:val="00D35617"/>
    <w:rsid w:val="00D455C9"/>
    <w:rsid w:val="00D56089"/>
    <w:rsid w:val="00D65087"/>
    <w:rsid w:val="00D72350"/>
    <w:rsid w:val="00D8083C"/>
    <w:rsid w:val="00D82B9A"/>
    <w:rsid w:val="00DA12A4"/>
    <w:rsid w:val="00DA7D9D"/>
    <w:rsid w:val="00DB3624"/>
    <w:rsid w:val="00DC745E"/>
    <w:rsid w:val="00DD0173"/>
    <w:rsid w:val="00DD6DDA"/>
    <w:rsid w:val="00DD7EBD"/>
    <w:rsid w:val="00DF2247"/>
    <w:rsid w:val="00DF300E"/>
    <w:rsid w:val="00E00C20"/>
    <w:rsid w:val="00E015B8"/>
    <w:rsid w:val="00E04969"/>
    <w:rsid w:val="00E05D9F"/>
    <w:rsid w:val="00E11733"/>
    <w:rsid w:val="00E14E0E"/>
    <w:rsid w:val="00E3756E"/>
    <w:rsid w:val="00E45163"/>
    <w:rsid w:val="00E50547"/>
    <w:rsid w:val="00E51E07"/>
    <w:rsid w:val="00E535CF"/>
    <w:rsid w:val="00E5534B"/>
    <w:rsid w:val="00E62C72"/>
    <w:rsid w:val="00E715CE"/>
    <w:rsid w:val="00E72EED"/>
    <w:rsid w:val="00E7417D"/>
    <w:rsid w:val="00E74375"/>
    <w:rsid w:val="00E75D52"/>
    <w:rsid w:val="00E8343B"/>
    <w:rsid w:val="00E9769F"/>
    <w:rsid w:val="00EA169F"/>
    <w:rsid w:val="00EA469B"/>
    <w:rsid w:val="00EA651E"/>
    <w:rsid w:val="00EB357A"/>
    <w:rsid w:val="00EC2B02"/>
    <w:rsid w:val="00EC3F41"/>
    <w:rsid w:val="00EC4404"/>
    <w:rsid w:val="00EC5466"/>
    <w:rsid w:val="00EC553A"/>
    <w:rsid w:val="00EC7CD5"/>
    <w:rsid w:val="00ED2056"/>
    <w:rsid w:val="00ED2623"/>
    <w:rsid w:val="00ED7D81"/>
    <w:rsid w:val="00EE0B00"/>
    <w:rsid w:val="00EE53B3"/>
    <w:rsid w:val="00EF4AA1"/>
    <w:rsid w:val="00F03E96"/>
    <w:rsid w:val="00F04053"/>
    <w:rsid w:val="00F1130F"/>
    <w:rsid w:val="00F11DAA"/>
    <w:rsid w:val="00F1407E"/>
    <w:rsid w:val="00F168D0"/>
    <w:rsid w:val="00F22673"/>
    <w:rsid w:val="00F307CE"/>
    <w:rsid w:val="00F31644"/>
    <w:rsid w:val="00F401FC"/>
    <w:rsid w:val="00F4566F"/>
    <w:rsid w:val="00F50816"/>
    <w:rsid w:val="00F53647"/>
    <w:rsid w:val="00F6746E"/>
    <w:rsid w:val="00F85CB8"/>
    <w:rsid w:val="00F93BBE"/>
    <w:rsid w:val="00F954DE"/>
    <w:rsid w:val="00FA5F48"/>
    <w:rsid w:val="00FB5302"/>
    <w:rsid w:val="00FC4952"/>
    <w:rsid w:val="00FE2616"/>
    <w:rsid w:val="00FE2722"/>
    <w:rsid w:val="00FE68B5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08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081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81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0816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0816"/>
    <w:pPr>
      <w:keepNext/>
      <w:tabs>
        <w:tab w:val="left" w:pos="720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816"/>
    <w:pPr>
      <w:keepNext/>
      <w:ind w:left="708" w:hanging="708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50816"/>
    <w:pPr>
      <w:keepNext/>
      <w:ind w:firstLine="1288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1BC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61BC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61BC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61BC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61BC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61BC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661BCF"/>
    <w:rPr>
      <w:rFonts w:ascii="Calibri" w:hAnsi="Calibri" w:cs="Times New Roman"/>
      <w:sz w:val="24"/>
    </w:rPr>
  </w:style>
  <w:style w:type="paragraph" w:styleId="a3">
    <w:name w:val="Body Text Indent"/>
    <w:basedOn w:val="a"/>
    <w:link w:val="a4"/>
    <w:uiPriority w:val="99"/>
    <w:rsid w:val="00F50816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661BCF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F50816"/>
  </w:style>
  <w:style w:type="character" w:customStyle="1" w:styleId="a6">
    <w:name w:val="Основной текст Знак"/>
    <w:link w:val="a5"/>
    <w:uiPriority w:val="99"/>
    <w:semiHidden/>
    <w:locked/>
    <w:rsid w:val="00661BC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F50816"/>
    <w:pPr>
      <w:tabs>
        <w:tab w:val="left" w:pos="1560"/>
      </w:tabs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1BCF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F50816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61BCF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F50816"/>
    <w:pPr>
      <w:tabs>
        <w:tab w:val="left" w:pos="1560"/>
      </w:tabs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661BCF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6219C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219C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307086"/>
  </w:style>
  <w:style w:type="paragraph" w:styleId="a9">
    <w:name w:val="No Spacing"/>
    <w:uiPriority w:val="99"/>
    <w:qFormat/>
    <w:rsid w:val="00503AD4"/>
    <w:rPr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BF7729"/>
    <w:rPr>
      <w:rFonts w:ascii="Times New Roman" w:hAnsi="Times New Roman"/>
      <w:sz w:val="26"/>
    </w:rPr>
  </w:style>
  <w:style w:type="table" w:styleId="aa">
    <w:name w:val="Table Grid"/>
    <w:basedOn w:val="a1"/>
    <w:uiPriority w:val="99"/>
    <w:locked/>
    <w:rsid w:val="007F2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4</cp:revision>
  <cp:lastPrinted>2018-04-16T08:11:00Z</cp:lastPrinted>
  <dcterms:created xsi:type="dcterms:W3CDTF">2018-04-16T08:36:00Z</dcterms:created>
  <dcterms:modified xsi:type="dcterms:W3CDTF">2018-04-17T09:18:00Z</dcterms:modified>
</cp:coreProperties>
</file>